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16A20" w14:textId="28DDD3C4" w:rsidR="007D23E9" w:rsidRPr="007D23E9" w:rsidRDefault="007D23E9" w:rsidP="007D23E9">
      <w:pPr>
        <w:pStyle w:val="Default"/>
        <w:rPr>
          <w:rFonts w:ascii="Arial" w:hAnsi="Arial" w:cs="Arial"/>
          <w:b/>
          <w:bCs/>
          <w:sz w:val="28"/>
          <w:szCs w:val="28"/>
        </w:rPr>
      </w:pPr>
      <w:r w:rsidRPr="007D23E9">
        <w:rPr>
          <w:rFonts w:ascii="Arial" w:hAnsi="Arial" w:cs="Arial"/>
          <w:b/>
          <w:bCs/>
          <w:sz w:val="28"/>
          <w:szCs w:val="28"/>
        </w:rPr>
        <w:t>Pankl Racing Systems AG</w:t>
      </w:r>
    </w:p>
    <w:p w14:paraId="4A3C0CD9" w14:textId="77777777" w:rsidR="007D23E9" w:rsidRPr="007D23E9" w:rsidRDefault="007D23E9" w:rsidP="007D23E9">
      <w:pPr>
        <w:pStyle w:val="Default"/>
        <w:rPr>
          <w:rFonts w:ascii="Arial" w:hAnsi="Arial" w:cs="Arial"/>
          <w:sz w:val="22"/>
          <w:szCs w:val="22"/>
        </w:rPr>
      </w:pPr>
    </w:p>
    <w:p w14:paraId="6CB1175A" w14:textId="77777777" w:rsidR="007D23E9" w:rsidRPr="007D23E9" w:rsidRDefault="007D23E9" w:rsidP="007D23E9">
      <w:pPr>
        <w:pStyle w:val="Default"/>
        <w:rPr>
          <w:rFonts w:ascii="Arial" w:hAnsi="Arial" w:cs="Arial"/>
          <w:b/>
          <w:bCs/>
          <w:sz w:val="28"/>
          <w:szCs w:val="28"/>
        </w:rPr>
      </w:pPr>
      <w:r w:rsidRPr="007D23E9">
        <w:rPr>
          <w:rFonts w:ascii="Arial" w:hAnsi="Arial" w:cs="Arial"/>
          <w:sz w:val="22"/>
          <w:szCs w:val="22"/>
        </w:rPr>
        <w:t xml:space="preserve"> </w:t>
      </w:r>
      <w:r w:rsidRPr="007D23E9">
        <w:rPr>
          <w:rFonts w:ascii="Arial" w:hAnsi="Arial" w:cs="Arial"/>
          <w:b/>
          <w:bCs/>
          <w:sz w:val="28"/>
          <w:szCs w:val="28"/>
        </w:rPr>
        <w:t xml:space="preserve">Ein langfristiges Miteinander </w:t>
      </w:r>
    </w:p>
    <w:p w14:paraId="78622B9B" w14:textId="77777777" w:rsidR="007D23E9" w:rsidRDefault="007D23E9" w:rsidP="007D23E9">
      <w:pPr>
        <w:pStyle w:val="Default"/>
        <w:rPr>
          <w:rFonts w:ascii="Arial" w:hAnsi="Arial" w:cs="Arial"/>
          <w:sz w:val="22"/>
          <w:szCs w:val="22"/>
        </w:rPr>
      </w:pPr>
    </w:p>
    <w:p w14:paraId="67E13490" w14:textId="77777777" w:rsidR="007D23E9" w:rsidRPr="007D23E9" w:rsidRDefault="007D23E9" w:rsidP="007D23E9">
      <w:pPr>
        <w:pStyle w:val="Default"/>
        <w:rPr>
          <w:rFonts w:ascii="Arial" w:hAnsi="Arial" w:cs="Arial"/>
          <w:sz w:val="22"/>
          <w:szCs w:val="22"/>
        </w:rPr>
      </w:pPr>
    </w:p>
    <w:p w14:paraId="3AB0B35C" w14:textId="60D9CDB5" w:rsidR="00C70A85" w:rsidRPr="007D23E9" w:rsidRDefault="007D23E9" w:rsidP="007D23E9">
      <w:pPr>
        <w:spacing w:line="360" w:lineRule="auto"/>
        <w:rPr>
          <w:rFonts w:ascii="Arial" w:hAnsi="Arial" w:cs="Arial"/>
        </w:rPr>
      </w:pPr>
      <w:r w:rsidRPr="007D23E9">
        <w:rPr>
          <w:rFonts w:ascii="Arial" w:hAnsi="Arial" w:cs="Arial"/>
        </w:rPr>
        <w:t xml:space="preserve">Gesunde, motivierte und zufriedene Mitarbeiter sind die Basis für den stetigen Erfolg und das Wachstum eines Unternehmens. Diese Haltung prägt das tägliche Handeln in der gesamten Pankl-Gruppe. „Eine langfristige Zusammenarbeit mit unseren Mitarbeitern, Kunden und Partnern ist für uns von sehr hoher Bedeutung. Gerade im Hinblick auf das globale Thema der Personalknappheit setzen wir uns besonders stark dafür ein, unsere Mitarbeiter möglichst lange und nachhaltig zufrieden zu stellen. Mit der Einführung des Dienstrad-Leasingmodells von </w:t>
      </w:r>
      <w:proofErr w:type="spellStart"/>
      <w:r w:rsidRPr="007D23E9">
        <w:rPr>
          <w:rFonts w:ascii="Arial" w:hAnsi="Arial" w:cs="Arial"/>
        </w:rPr>
        <w:t>LeaseMyBike</w:t>
      </w:r>
      <w:proofErr w:type="spellEnd"/>
      <w:r w:rsidRPr="007D23E9">
        <w:rPr>
          <w:rFonts w:ascii="Arial" w:hAnsi="Arial" w:cs="Arial"/>
        </w:rPr>
        <w:t xml:space="preserve"> haben wir eine Möglichkeit gefunden, nachhaltig etwas zur Gesundheit unserer Mitarbeiter beizutragen und diese aktiv zu fördern. Das gegenseitige Vertrauen sowie die offene Kommunikation mit </w:t>
      </w:r>
      <w:proofErr w:type="spellStart"/>
      <w:r w:rsidRPr="007D23E9">
        <w:rPr>
          <w:rFonts w:ascii="Arial" w:hAnsi="Arial" w:cs="Arial"/>
        </w:rPr>
        <w:t>LeaseMyBike</w:t>
      </w:r>
      <w:proofErr w:type="spellEnd"/>
      <w:r w:rsidRPr="007D23E9">
        <w:rPr>
          <w:rFonts w:ascii="Arial" w:hAnsi="Arial" w:cs="Arial"/>
        </w:rPr>
        <w:t xml:space="preserve"> sind nur zwei der vielen Punkte, die wir in der Zusammenarbeit schätzen.“, meint Herr Harald Egger, </w:t>
      </w:r>
      <w:proofErr w:type="spellStart"/>
      <w:r w:rsidRPr="007D23E9">
        <w:rPr>
          <w:rFonts w:ascii="Arial" w:hAnsi="Arial" w:cs="Arial"/>
        </w:rPr>
        <w:t>Vice</w:t>
      </w:r>
      <w:proofErr w:type="spellEnd"/>
      <w:r w:rsidRPr="007D23E9">
        <w:rPr>
          <w:rFonts w:ascii="Arial" w:hAnsi="Arial" w:cs="Arial"/>
        </w:rPr>
        <w:t xml:space="preserve"> </w:t>
      </w:r>
      <w:proofErr w:type="spellStart"/>
      <w:r w:rsidRPr="007D23E9">
        <w:rPr>
          <w:rFonts w:ascii="Arial" w:hAnsi="Arial" w:cs="Arial"/>
        </w:rPr>
        <w:t>President</w:t>
      </w:r>
      <w:proofErr w:type="spellEnd"/>
      <w:r w:rsidRPr="007D23E9">
        <w:rPr>
          <w:rFonts w:ascii="Arial" w:hAnsi="Arial" w:cs="Arial"/>
        </w:rPr>
        <w:t xml:space="preserve"> Legal und Head </w:t>
      </w:r>
      <w:proofErr w:type="spellStart"/>
      <w:r w:rsidRPr="007D23E9">
        <w:rPr>
          <w:rFonts w:ascii="Arial" w:hAnsi="Arial" w:cs="Arial"/>
        </w:rPr>
        <w:t>of</w:t>
      </w:r>
      <w:proofErr w:type="spellEnd"/>
      <w:r w:rsidRPr="007D23E9">
        <w:rPr>
          <w:rFonts w:ascii="Arial" w:hAnsi="Arial" w:cs="Arial"/>
        </w:rPr>
        <w:t xml:space="preserve"> HR, Pankl Racing Systems AG.</w:t>
      </w:r>
    </w:p>
    <w:sectPr w:rsidR="00C70A85" w:rsidRPr="007D23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3E9"/>
    <w:rsid w:val="00092924"/>
    <w:rsid w:val="0043012A"/>
    <w:rsid w:val="007D23E9"/>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650BC"/>
  <w15:chartTrackingRefBased/>
  <w15:docId w15:val="{621C820D-470D-454C-B6DC-1A92C851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D23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D23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D23E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D23E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D23E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D23E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D23E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D23E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D23E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23E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D23E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D23E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D23E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D23E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D23E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D23E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D23E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D23E9"/>
    <w:rPr>
      <w:rFonts w:eastAsiaTheme="majorEastAsia" w:cstheme="majorBidi"/>
      <w:color w:val="272727" w:themeColor="text1" w:themeTint="D8"/>
    </w:rPr>
  </w:style>
  <w:style w:type="paragraph" w:styleId="Titel">
    <w:name w:val="Title"/>
    <w:basedOn w:val="Standard"/>
    <w:next w:val="Standard"/>
    <w:link w:val="TitelZchn"/>
    <w:uiPriority w:val="10"/>
    <w:qFormat/>
    <w:rsid w:val="007D23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D23E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D23E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D23E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D23E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D23E9"/>
    <w:rPr>
      <w:i/>
      <w:iCs/>
      <w:color w:val="404040" w:themeColor="text1" w:themeTint="BF"/>
    </w:rPr>
  </w:style>
  <w:style w:type="paragraph" w:styleId="Listenabsatz">
    <w:name w:val="List Paragraph"/>
    <w:basedOn w:val="Standard"/>
    <w:uiPriority w:val="34"/>
    <w:qFormat/>
    <w:rsid w:val="007D23E9"/>
    <w:pPr>
      <w:ind w:left="720"/>
      <w:contextualSpacing/>
    </w:pPr>
  </w:style>
  <w:style w:type="character" w:styleId="IntensiveHervorhebung">
    <w:name w:val="Intense Emphasis"/>
    <w:basedOn w:val="Absatz-Standardschriftart"/>
    <w:uiPriority w:val="21"/>
    <w:qFormat/>
    <w:rsid w:val="007D23E9"/>
    <w:rPr>
      <w:i/>
      <w:iCs/>
      <w:color w:val="0F4761" w:themeColor="accent1" w:themeShade="BF"/>
    </w:rPr>
  </w:style>
  <w:style w:type="paragraph" w:styleId="IntensivesZitat">
    <w:name w:val="Intense Quote"/>
    <w:basedOn w:val="Standard"/>
    <w:next w:val="Standard"/>
    <w:link w:val="IntensivesZitatZchn"/>
    <w:uiPriority w:val="30"/>
    <w:qFormat/>
    <w:rsid w:val="007D23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D23E9"/>
    <w:rPr>
      <w:i/>
      <w:iCs/>
      <w:color w:val="0F4761" w:themeColor="accent1" w:themeShade="BF"/>
    </w:rPr>
  </w:style>
  <w:style w:type="character" w:styleId="IntensiverVerweis">
    <w:name w:val="Intense Reference"/>
    <w:basedOn w:val="Absatz-Standardschriftart"/>
    <w:uiPriority w:val="32"/>
    <w:qFormat/>
    <w:rsid w:val="007D23E9"/>
    <w:rPr>
      <w:b/>
      <w:bCs/>
      <w:smallCaps/>
      <w:color w:val="0F4761" w:themeColor="accent1" w:themeShade="BF"/>
      <w:spacing w:val="5"/>
    </w:rPr>
  </w:style>
  <w:style w:type="paragraph" w:customStyle="1" w:styleId="Default">
    <w:name w:val="Default"/>
    <w:rsid w:val="007D23E9"/>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E4EEDFD0-D9D8-4E0B-99BA-28A43617E834}"/>
</file>

<file path=customXml/itemProps2.xml><?xml version="1.0" encoding="utf-8"?>
<ds:datastoreItem xmlns:ds="http://schemas.openxmlformats.org/officeDocument/2006/customXml" ds:itemID="{B48244B8-66D3-46A2-AABE-7577A62BCCC0}"/>
</file>

<file path=customXml/itemProps3.xml><?xml version="1.0" encoding="utf-8"?>
<ds:datastoreItem xmlns:ds="http://schemas.openxmlformats.org/officeDocument/2006/customXml" ds:itemID="{2AE3E7CB-CDD9-4F07-BBD2-A7AFB6820C82}"/>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844</Characters>
  <Application>Microsoft Office Word</Application>
  <DocSecurity>0</DocSecurity>
  <Lines>7</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1</cp:revision>
  <dcterms:created xsi:type="dcterms:W3CDTF">2024-04-04T12:54:00Z</dcterms:created>
  <dcterms:modified xsi:type="dcterms:W3CDTF">2024-04-04T12:55:00Z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